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6" w:rsidRDefault="00EE0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Roanoke Fire-EMS News Release:</w:t>
      </w:r>
      <w:bookmarkStart w:id="0" w:name="_GoBack"/>
      <w:bookmarkEnd w:id="0"/>
    </w:p>
    <w:p w:rsidR="00537EE3" w:rsidRPr="00EE01A6" w:rsidRDefault="00EE01A6">
      <w:pPr>
        <w:rPr>
          <w:rFonts w:ascii="Arial" w:hAnsi="Arial" w:cs="Arial"/>
          <w:sz w:val="28"/>
          <w:szCs w:val="28"/>
        </w:rPr>
      </w:pPr>
      <w:r w:rsidRPr="00EE01A6">
        <w:rPr>
          <w:rFonts w:ascii="Arial" w:hAnsi="Arial" w:cs="Arial"/>
          <w:sz w:val="28"/>
          <w:szCs w:val="28"/>
        </w:rPr>
        <w:t>On Wednesday, March 12, 2014, Roanoke Fire-EMS responded to a second alarm</w:t>
      </w:r>
      <w:r>
        <w:rPr>
          <w:rFonts w:ascii="Arial" w:hAnsi="Arial" w:cs="Arial"/>
          <w:sz w:val="28"/>
          <w:szCs w:val="28"/>
        </w:rPr>
        <w:t xml:space="preserve"> </w:t>
      </w:r>
      <w:r w:rsidRPr="00EE01A6">
        <w:rPr>
          <w:rFonts w:ascii="Arial" w:hAnsi="Arial" w:cs="Arial"/>
          <w:sz w:val="28"/>
          <w:szCs w:val="28"/>
        </w:rPr>
        <w:t>structure fire at 4815 Rutgers St., Valley View Village.  The call was</w:t>
      </w:r>
      <w:r>
        <w:rPr>
          <w:rFonts w:ascii="Arial" w:hAnsi="Arial" w:cs="Arial"/>
          <w:sz w:val="28"/>
          <w:szCs w:val="28"/>
        </w:rPr>
        <w:t xml:space="preserve"> </w:t>
      </w:r>
      <w:r w:rsidRPr="00EE01A6">
        <w:rPr>
          <w:rFonts w:ascii="Arial" w:hAnsi="Arial" w:cs="Arial"/>
          <w:sz w:val="28"/>
          <w:szCs w:val="28"/>
        </w:rPr>
        <w:t>received in the E-911 Center at approximately 10:35pm and was under control</w:t>
      </w:r>
      <w:r>
        <w:rPr>
          <w:rFonts w:ascii="Arial" w:hAnsi="Arial" w:cs="Arial"/>
          <w:sz w:val="28"/>
          <w:szCs w:val="28"/>
        </w:rPr>
        <w:t xml:space="preserve"> </w:t>
      </w:r>
      <w:r w:rsidRPr="00EE01A6">
        <w:rPr>
          <w:rFonts w:ascii="Arial" w:hAnsi="Arial" w:cs="Arial"/>
          <w:sz w:val="28"/>
          <w:szCs w:val="28"/>
        </w:rPr>
        <w:t>by 11:05pm.</w:t>
      </w:r>
      <w:r>
        <w:rPr>
          <w:rFonts w:ascii="Arial" w:hAnsi="Arial" w:cs="Arial"/>
          <w:sz w:val="28"/>
          <w:szCs w:val="28"/>
        </w:rPr>
        <w:t xml:space="preserve">  </w:t>
      </w:r>
      <w:r w:rsidRPr="00EE01A6">
        <w:rPr>
          <w:rFonts w:ascii="Arial" w:hAnsi="Arial" w:cs="Arial"/>
          <w:sz w:val="28"/>
          <w:szCs w:val="28"/>
        </w:rPr>
        <w:t>Thirty-four Fire-EMS personnel responded to the scene, as well as the</w:t>
      </w:r>
      <w:r>
        <w:rPr>
          <w:rFonts w:ascii="Arial" w:hAnsi="Arial" w:cs="Arial"/>
          <w:sz w:val="28"/>
          <w:szCs w:val="28"/>
        </w:rPr>
        <w:t xml:space="preserve"> </w:t>
      </w:r>
      <w:r w:rsidRPr="00EE01A6">
        <w:rPr>
          <w:rFonts w:ascii="Arial" w:hAnsi="Arial" w:cs="Arial"/>
          <w:sz w:val="28"/>
          <w:szCs w:val="28"/>
        </w:rPr>
        <w:t>Roanoke Police Department and a crew from Roanoke County Fire &amp; Rescue.</w:t>
      </w:r>
      <w:r w:rsidRPr="00EE01A6">
        <w:rPr>
          <w:rFonts w:ascii="Arial" w:hAnsi="Arial" w:cs="Arial"/>
          <w:sz w:val="28"/>
          <w:szCs w:val="28"/>
        </w:rPr>
        <w:br/>
      </w:r>
      <w:r w:rsidRPr="00EE01A6">
        <w:rPr>
          <w:rFonts w:ascii="Arial" w:hAnsi="Arial" w:cs="Arial"/>
          <w:sz w:val="28"/>
          <w:szCs w:val="28"/>
        </w:rPr>
        <w:br/>
        <w:t>When crews arrived they found fire and smoke showing from a first floor</w:t>
      </w:r>
      <w:r w:rsidRPr="00EE01A6">
        <w:rPr>
          <w:rFonts w:ascii="Arial" w:hAnsi="Arial" w:cs="Arial"/>
          <w:sz w:val="28"/>
          <w:szCs w:val="28"/>
        </w:rPr>
        <w:br/>
        <w:t>window of an apartment complex with heavy smoke showing from the third</w:t>
      </w:r>
      <w:r w:rsidRPr="00EE01A6">
        <w:rPr>
          <w:rFonts w:ascii="Arial" w:hAnsi="Arial" w:cs="Arial"/>
          <w:sz w:val="28"/>
          <w:szCs w:val="28"/>
        </w:rPr>
        <w:br/>
        <w:t>floor.  When firefighters got off the truck, they found a victim in the</w:t>
      </w:r>
      <w:r>
        <w:rPr>
          <w:rFonts w:ascii="Arial" w:hAnsi="Arial" w:cs="Arial"/>
          <w:sz w:val="28"/>
          <w:szCs w:val="28"/>
        </w:rPr>
        <w:t xml:space="preserve"> </w:t>
      </w:r>
      <w:r w:rsidRPr="00EE01A6">
        <w:rPr>
          <w:rFonts w:ascii="Arial" w:hAnsi="Arial" w:cs="Arial"/>
          <w:sz w:val="28"/>
          <w:szCs w:val="28"/>
        </w:rPr>
        <w:t>third story window above the fire with heavy black smoke coming out from</w:t>
      </w:r>
      <w:r w:rsidRPr="00EE01A6">
        <w:rPr>
          <w:rFonts w:ascii="Arial" w:hAnsi="Arial" w:cs="Arial"/>
          <w:sz w:val="28"/>
          <w:szCs w:val="28"/>
        </w:rPr>
        <w:br/>
        <w:t>around them.  That victim was quickly rescued by ground ladders with an</w:t>
      </w:r>
      <w:r w:rsidRPr="00EE01A6">
        <w:rPr>
          <w:rFonts w:ascii="Arial" w:hAnsi="Arial" w:cs="Arial"/>
          <w:sz w:val="28"/>
          <w:szCs w:val="28"/>
        </w:rPr>
        <w:br/>
        <w:t>additional four other rescues being performed shortly after.  Three</w:t>
      </w:r>
      <w:r w:rsidRPr="00EE01A6">
        <w:rPr>
          <w:rFonts w:ascii="Arial" w:hAnsi="Arial" w:cs="Arial"/>
          <w:sz w:val="28"/>
          <w:szCs w:val="28"/>
        </w:rPr>
        <w:br/>
        <w:t>civilians were injured - two were transported to the hospital with smoke</w:t>
      </w:r>
      <w:r w:rsidRPr="00EE01A6">
        <w:rPr>
          <w:rFonts w:ascii="Arial" w:hAnsi="Arial" w:cs="Arial"/>
          <w:sz w:val="28"/>
          <w:szCs w:val="28"/>
        </w:rPr>
        <w:br/>
        <w:t>inhalation. No firefighters were injured.</w:t>
      </w:r>
      <w:r w:rsidRPr="00EE01A6">
        <w:rPr>
          <w:rFonts w:ascii="Arial" w:hAnsi="Arial" w:cs="Arial"/>
          <w:sz w:val="28"/>
          <w:szCs w:val="28"/>
        </w:rPr>
        <w:br/>
      </w:r>
      <w:r w:rsidRPr="00EE01A6">
        <w:rPr>
          <w:rFonts w:ascii="Arial" w:hAnsi="Arial" w:cs="Arial"/>
          <w:sz w:val="28"/>
          <w:szCs w:val="28"/>
        </w:rPr>
        <w:br/>
        <w:t>The American Red Cross responded to the scene and assisted 18 of the 34</w:t>
      </w:r>
      <w:r w:rsidRPr="00EE01A6">
        <w:rPr>
          <w:rFonts w:ascii="Arial" w:hAnsi="Arial" w:cs="Arial"/>
          <w:sz w:val="28"/>
          <w:szCs w:val="28"/>
        </w:rPr>
        <w:br/>
        <w:t>people displaced. A total of 12 apartments were affected by the fire.</w:t>
      </w:r>
      <w:r w:rsidRPr="00EE01A6">
        <w:rPr>
          <w:rFonts w:ascii="Arial" w:hAnsi="Arial" w:cs="Arial"/>
          <w:sz w:val="28"/>
          <w:szCs w:val="28"/>
        </w:rPr>
        <w:br/>
        <w:t>Damage estimates are approximately $375,000.  The fire has been ruled</w:t>
      </w:r>
      <w:r w:rsidRPr="00EE01A6">
        <w:rPr>
          <w:rFonts w:ascii="Arial" w:hAnsi="Arial" w:cs="Arial"/>
          <w:sz w:val="28"/>
          <w:szCs w:val="28"/>
        </w:rPr>
        <w:br/>
        <w:t>accidental and was caused by cooking.</w:t>
      </w:r>
    </w:p>
    <w:p w:rsidR="00EE01A6" w:rsidRPr="00EE01A6" w:rsidRDefault="00EE01A6">
      <w:pPr>
        <w:rPr>
          <w:rFonts w:ascii="Arial" w:hAnsi="Arial" w:cs="Arial"/>
          <w:sz w:val="28"/>
          <w:szCs w:val="28"/>
        </w:rPr>
      </w:pPr>
    </w:p>
    <w:sectPr w:rsidR="00EE01A6" w:rsidRPr="00EE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6"/>
    <w:rsid w:val="00537EE3"/>
    <w:rsid w:val="00E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WFIR-AfternoonAnchor</dc:creator>
  <cp:lastModifiedBy>WFIR-AfternoonAnchor</cp:lastModifiedBy>
  <cp:revision>1</cp:revision>
  <dcterms:created xsi:type="dcterms:W3CDTF">2014-03-13T17:06:00Z</dcterms:created>
  <dcterms:modified xsi:type="dcterms:W3CDTF">2014-03-13T17:08:00Z</dcterms:modified>
</cp:coreProperties>
</file>